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792D4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# Copyright (C) 2012-2016 Free Software Foundation, Inc.</w:t>
      </w:r>
    </w:p>
    <w:p w14:paraId="7F889F1C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4CFC0B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# Redistribution and use in source and binary forms, with or without</w:t>
      </w:r>
    </w:p>
    <w:p w14:paraId="1F6E0A0A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 are</w:t>
      </w:r>
    </w:p>
    <w:p w14:paraId="5B83E584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met</w:t>
      </w:r>
      <w:proofErr w:type="gramEnd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6E08E885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D21E9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</w:t>
      </w:r>
      <w:proofErr w:type="gramStart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</w:t>
      </w:r>
      <w:proofErr w:type="gramEnd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1) Redistributions of source code must retain the above copyright</w:t>
      </w:r>
    </w:p>
    <w:p w14:paraId="669AE18D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  </w:t>
      </w:r>
      <w:proofErr w:type="gramStart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this list of conditions and the following disclaimer. </w:t>
      </w:r>
    </w:p>
    <w:p w14:paraId="5ECBCC5E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C0C70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</w:t>
      </w:r>
      <w:proofErr w:type="gramStart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</w:t>
      </w:r>
      <w:proofErr w:type="gramEnd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2) Redistributions in binary form must reproduce the above copyright</w:t>
      </w:r>
    </w:p>
    <w:p w14:paraId="0B25F9CF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  </w:t>
      </w:r>
      <w:proofErr w:type="gramStart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</w:t>
      </w:r>
    </w:p>
    <w:p w14:paraId="4AED3ADD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  </w:t>
      </w:r>
      <w:proofErr w:type="gramStart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and/or other materials provided with the</w:t>
      </w:r>
    </w:p>
    <w:p w14:paraId="09F800C3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  </w:t>
      </w:r>
      <w:proofErr w:type="gramStart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 </w:t>
      </w:r>
    </w:p>
    <w:p w14:paraId="0A41EF77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14:paraId="1E8C6BAB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</w:t>
      </w:r>
      <w:proofErr w:type="gramStart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</w:t>
      </w:r>
      <w:proofErr w:type="gramEnd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3) The name of the author may not be used to</w:t>
      </w:r>
    </w:p>
    <w:p w14:paraId="0C0B44E2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  </w:t>
      </w:r>
      <w:proofErr w:type="gramStart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endorse</w:t>
      </w:r>
      <w:proofErr w:type="gramEnd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promote products derived from this software without</w:t>
      </w:r>
    </w:p>
    <w:p w14:paraId="275E49B3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  </w:t>
      </w:r>
      <w:proofErr w:type="gramStart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specific</w:t>
      </w:r>
      <w:proofErr w:type="gramEnd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prior written permission.</w:t>
      </w:r>
    </w:p>
    <w:p w14:paraId="673E2953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C43210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# THIS SOFTWARE IS PROVIDED BY THE AUTHOR ``AS IS'' AND ANY EXPRESS OR</w:t>
      </w:r>
    </w:p>
    <w:p w14:paraId="3FC172A5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# IMPLIED WARRANTIES, INCLUDING, BUT NOT LIMITED TO, THE IMPLIED</w:t>
      </w:r>
    </w:p>
    <w:p w14:paraId="7B57EDD1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# WARRANTIES OF MERCHANTABILITY AND FITNESS FOR A PARTICULAR PURPOSE ARE</w:t>
      </w:r>
    </w:p>
    <w:p w14:paraId="774B6EDF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# DISCLAIMED. IN NO EVENT SHALL THE AUTHOR BE LIABLE FOR ANY DIRECT,</w:t>
      </w:r>
    </w:p>
    <w:p w14:paraId="23E95C45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# INDIRECT, INCIDENTAL, SPECIAL, EXEMPLARY, OR CONSEQUENTIAL DAMAGES</w:t>
      </w:r>
    </w:p>
    <w:p w14:paraId="4A859543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# (INCLUDING, BUT NOT LIMITED TO, PROCUREMENT OF SUBSTITUTE GOODS OR</w:t>
      </w:r>
    </w:p>
    <w:p w14:paraId="01BC0F26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# SERVICES; LOSS OF USE, DATA, OR PROFITS; OR BUSINESS INTERRUPTION)</w:t>
      </w:r>
    </w:p>
    <w:p w14:paraId="269DD62F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102E9774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# STRICT LIABILITY, OR TORT (INCLUDING NEGLIGENCE OR OTHERWISE) ARISING</w:t>
      </w:r>
    </w:p>
    <w:p w14:paraId="66750778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# IN ANY WAY OUT OF THE USE OF THIS SOFTWARE, EVEN IF ADVISED OF THE</w:t>
      </w:r>
    </w:p>
    <w:p w14:paraId="32AC67A1" w14:textId="77777777" w:rsidR="007F7746" w:rsidRPr="007F7746" w:rsidRDefault="007F7746" w:rsidP="007F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746">
        <w:rPr>
          <w:rFonts w:ascii="Courier New" w:eastAsia="Times New Roman" w:hAnsi="Courier New" w:cs="Courier New"/>
          <w:color w:val="000000"/>
          <w:sz w:val="20"/>
          <w:szCs w:val="20"/>
        </w:rPr>
        <w:t># POSSIBILITY OF SUCH DAMAGE.</w:t>
      </w:r>
    </w:p>
    <w:p w14:paraId="1CECE214" w14:textId="77777777" w:rsidR="00BB72FE" w:rsidRDefault="00BB72FE"/>
    <w:sectPr w:rsidR="00BB7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746"/>
    <w:rsid w:val="00084E98"/>
    <w:rsid w:val="007B35DD"/>
    <w:rsid w:val="007F7746"/>
    <w:rsid w:val="00BB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7190A"/>
  <w15:chartTrackingRefBased/>
  <w15:docId w15:val="{24083034-147A-4F58-A451-D284DB97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7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77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DocSecurity>0</DocSecurity>
  <Lines>10</Lines>
  <Paragraphs>2</Paragraphs>
  <ScaleCrop>false</ScaleCrop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2023-11-21T18:28:00Z</dcterms:created>
  <dcterms:modified xsi:type="dcterms:W3CDTF">2023-11-21T18:28:00Z</dcterms:modified>
</cp:coreProperties>
</file>